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ind w:right="567" w:firstLine="567"/>
        <w:rPr>
          <w:rFonts w:ascii="PT Serif" w:cs="PT Serif" w:hAnsi="PT Serif" w:eastAsia="PT Serif"/>
          <w:b w:val="1"/>
          <w:bCs w:val="1"/>
          <w:sz w:val="30"/>
          <w:szCs w:val="30"/>
        </w:rPr>
      </w:pPr>
      <w:r>
        <w:rPr>
          <w:rFonts w:ascii="PT Serif" w:hAnsi="PT Serif"/>
          <w:b w:val="1"/>
          <w:bCs w:val="1"/>
          <w:sz w:val="30"/>
          <w:szCs w:val="30"/>
          <w:rtl w:val="0"/>
          <w:lang w:val="fr-FR"/>
        </w:rPr>
        <w:t>Dominique Mo</w:t>
      </w:r>
      <w:r>
        <w:rPr>
          <w:rFonts w:ascii="PT Serif" w:hAnsi="PT Serif" w:hint="default"/>
          <w:b w:val="1"/>
          <w:bCs w:val="1"/>
          <w:sz w:val="30"/>
          <w:szCs w:val="30"/>
          <w:rtl w:val="0"/>
          <w:lang w:val="nl-NL"/>
        </w:rPr>
        <w:t>ï</w:t>
      </w:r>
      <w:r>
        <w:rPr>
          <w:rFonts w:ascii="PT Serif" w:hAnsi="PT Serif"/>
          <w:b w:val="1"/>
          <w:bCs w:val="1"/>
          <w:sz w:val="30"/>
          <w:szCs w:val="30"/>
          <w:rtl w:val="0"/>
          <w:lang w:val="fr-FR"/>
        </w:rPr>
        <w:t>si</w:t>
      </w:r>
      <w:r>
        <w:rPr>
          <w:rFonts w:ascii="PT Serif" w:hAnsi="PT Serif"/>
          <w:b w:val="1"/>
          <w:bCs w:val="1"/>
          <w:sz w:val="30"/>
          <w:szCs w:val="30"/>
          <w:rtl w:val="0"/>
          <w:lang w:val="it-IT"/>
        </w:rPr>
        <w:t>, G</w:t>
      </w:r>
      <w:r>
        <w:rPr>
          <w:rFonts w:ascii="PT Serif" w:hAnsi="PT Serif"/>
          <w:b w:val="1"/>
          <w:bCs w:val="1"/>
          <w:i w:val="1"/>
          <w:iCs w:val="1"/>
          <w:sz w:val="30"/>
          <w:szCs w:val="30"/>
          <w:rtl w:val="0"/>
          <w:lang w:val="it-IT"/>
        </w:rPr>
        <w:t>eopolitica delle emozioni</w:t>
      </w:r>
      <w:r>
        <w:rPr>
          <w:rFonts w:ascii="PT Serif" w:hAnsi="PT Serif"/>
          <w:b w:val="1"/>
          <w:bCs w:val="1"/>
          <w:i w:val="1"/>
          <w:iCs w:val="1"/>
          <w:sz w:val="30"/>
          <w:szCs w:val="30"/>
          <w:rtl w:val="0"/>
          <w:lang w:val="it-IT"/>
        </w:rPr>
        <w:t>.</w:t>
      </w:r>
      <w:r>
        <w:rPr>
          <w:rFonts w:ascii="PT Serif" w:hAnsi="PT Serif"/>
          <w:b w:val="1"/>
          <w:bCs w:val="1"/>
          <w:i w:val="1"/>
          <w:iCs w:val="1"/>
          <w:sz w:val="30"/>
          <w:szCs w:val="30"/>
          <w:rtl w:val="0"/>
          <w:lang w:val="it-IT"/>
        </w:rPr>
        <w:t xml:space="preserve"> </w:t>
      </w:r>
      <w:r>
        <w:rPr>
          <w:rFonts w:ascii="PT Serif" w:hAnsi="PT Serif"/>
          <w:b w:val="1"/>
          <w:bCs w:val="1"/>
          <w:i w:val="1"/>
          <w:iCs w:val="1"/>
          <w:sz w:val="30"/>
          <w:szCs w:val="30"/>
          <w:rtl w:val="0"/>
          <w:lang w:val="it-IT"/>
        </w:rPr>
        <w:t>L</w:t>
      </w:r>
      <w:r>
        <w:rPr>
          <w:rFonts w:ascii="PT Serif" w:hAnsi="PT Serif"/>
          <w:b w:val="1"/>
          <w:bCs w:val="1"/>
          <w:i w:val="1"/>
          <w:iCs w:val="1"/>
          <w:sz w:val="30"/>
          <w:szCs w:val="30"/>
          <w:rtl w:val="0"/>
          <w:lang w:val="it-IT"/>
        </w:rPr>
        <w:t xml:space="preserve">e culture della paura, </w:t>
      </w:r>
      <w:r>
        <w:rPr>
          <w:rFonts w:ascii="PT Serif" w:hAnsi="PT Serif"/>
          <w:b w:val="1"/>
          <w:bCs w:val="1"/>
          <w:i w:val="1"/>
          <w:iCs w:val="1"/>
          <w:sz w:val="30"/>
          <w:szCs w:val="30"/>
          <w:rtl w:val="0"/>
          <w:lang w:val="it-IT"/>
        </w:rPr>
        <w:t>dell</w:t>
      </w:r>
      <w:r>
        <w:rPr>
          <w:rFonts w:ascii="PT Serif" w:hAnsi="PT Serif" w:hint="default"/>
          <w:b w:val="1"/>
          <w:bCs w:val="1"/>
          <w:i w:val="1"/>
          <w:iCs w:val="1"/>
          <w:sz w:val="30"/>
          <w:szCs w:val="30"/>
          <w:rtl w:val="0"/>
          <w:lang w:val="it-IT"/>
        </w:rPr>
        <w:t>’</w:t>
      </w:r>
      <w:r>
        <w:rPr>
          <w:rFonts w:ascii="PT Serif" w:hAnsi="PT Serif"/>
          <w:b w:val="1"/>
          <w:bCs w:val="1"/>
          <w:i w:val="1"/>
          <w:iCs w:val="1"/>
          <w:sz w:val="30"/>
          <w:szCs w:val="30"/>
          <w:rtl w:val="0"/>
          <w:lang w:val="it-IT"/>
        </w:rPr>
        <w:t xml:space="preserve">umiliazione, e </w:t>
      </w:r>
      <w:r>
        <w:rPr>
          <w:rFonts w:ascii="PT Serif" w:hAnsi="PT Serif"/>
          <w:b w:val="1"/>
          <w:bCs w:val="1"/>
          <w:i w:val="1"/>
          <w:iCs w:val="1"/>
          <w:sz w:val="30"/>
          <w:szCs w:val="30"/>
          <w:rtl w:val="0"/>
          <w:lang w:val="it-IT"/>
        </w:rPr>
        <w:t>del</w:t>
      </w:r>
      <w:r>
        <w:rPr>
          <w:rFonts w:ascii="PT Serif" w:hAnsi="PT Serif"/>
          <w:b w:val="1"/>
          <w:bCs w:val="1"/>
          <w:i w:val="1"/>
          <w:iCs w:val="1"/>
          <w:sz w:val="30"/>
          <w:szCs w:val="30"/>
          <w:rtl w:val="0"/>
          <w:lang w:val="it-IT"/>
        </w:rPr>
        <w:t>la speranza s</w:t>
      </w:r>
      <w:r>
        <w:rPr>
          <w:rFonts w:ascii="PT Serif" w:hAnsi="PT Serif"/>
          <w:b w:val="1"/>
          <w:bCs w:val="1"/>
          <w:i w:val="1"/>
          <w:iCs w:val="1"/>
          <w:sz w:val="30"/>
          <w:szCs w:val="30"/>
          <w:rtl w:val="0"/>
          <w:lang w:val="it-IT"/>
        </w:rPr>
        <w:t>tan</w:t>
      </w:r>
      <w:r>
        <w:rPr>
          <w:rFonts w:ascii="PT Serif" w:hAnsi="PT Serif"/>
          <w:b w:val="1"/>
          <w:bCs w:val="1"/>
          <w:i w:val="1"/>
          <w:iCs w:val="1"/>
          <w:sz w:val="30"/>
          <w:szCs w:val="30"/>
          <w:rtl w:val="0"/>
          <w:lang w:val="it-IT"/>
        </w:rPr>
        <w:t xml:space="preserve">no </w:t>
      </w:r>
      <w:r>
        <w:rPr>
          <w:rFonts w:ascii="PT Serif" w:hAnsi="PT Serif"/>
          <w:b w:val="1"/>
          <w:bCs w:val="1"/>
          <w:i w:val="1"/>
          <w:iCs w:val="1"/>
          <w:sz w:val="30"/>
          <w:szCs w:val="30"/>
          <w:rtl w:val="0"/>
          <w:lang w:val="it-IT"/>
        </w:rPr>
        <w:t>cambiando</w:t>
      </w:r>
      <w:r>
        <w:rPr>
          <w:rFonts w:ascii="PT Serif" w:hAnsi="PT Serif"/>
          <w:b w:val="1"/>
          <w:bCs w:val="1"/>
          <w:i w:val="1"/>
          <w:iCs w:val="1"/>
          <w:sz w:val="30"/>
          <w:szCs w:val="30"/>
          <w:rtl w:val="0"/>
          <w:lang w:val="it-IT"/>
        </w:rPr>
        <w:t xml:space="preserve"> il mondo</w:t>
      </w:r>
    </w:p>
    <w:p>
      <w:pPr>
        <w:pStyle w:val="Di default"/>
        <w:ind w:right="567" w:firstLine="567"/>
        <w:rPr>
          <w:rFonts w:ascii="PT Serif" w:cs="PT Serif" w:hAnsi="PT Serif" w:eastAsia="PT Serif"/>
          <w:sz w:val="24"/>
          <w:szCs w:val="24"/>
        </w:rPr>
      </w:pPr>
    </w:p>
    <w:p>
      <w:pPr>
        <w:pStyle w:val="Corpo A"/>
        <w:suppressAutoHyphens w:val="1"/>
        <w:ind w:right="567" w:firstLine="567"/>
        <w:rPr>
          <w:rFonts w:ascii="PT Serif" w:cs="PT Serif" w:hAnsi="PT Serif" w:eastAsia="PT Serif"/>
          <w:sz w:val="24"/>
          <w:szCs w:val="24"/>
        </w:rPr>
      </w:pPr>
      <w:r>
        <w:rPr>
          <w:rFonts w:ascii="PT Serif" w:hAnsi="PT Serif"/>
          <w:sz w:val="24"/>
          <w:szCs w:val="24"/>
          <w:rtl w:val="0"/>
          <w:lang w:val="it-IT"/>
        </w:rPr>
        <w:t>G</w:t>
      </w:r>
      <w:r>
        <w:rPr>
          <w:rFonts w:ascii="PT Serif" w:hAnsi="PT Serif"/>
          <w:i w:val="1"/>
          <w:iCs w:val="1"/>
          <w:sz w:val="24"/>
          <w:szCs w:val="24"/>
          <w:rtl w:val="0"/>
          <w:lang w:val="it-IT"/>
        </w:rPr>
        <w:t>eopolitica delle emozioni</w:t>
      </w:r>
      <w:r>
        <w:rPr>
          <w:rFonts w:ascii="PT Serif" w:hAnsi="PT Serif"/>
          <w:i w:val="1"/>
          <w:iCs w:val="1"/>
          <w:sz w:val="24"/>
          <w:szCs w:val="24"/>
          <w:rtl w:val="0"/>
          <w:lang w:val="it-IT"/>
        </w:rPr>
        <w:t>.</w:t>
      </w:r>
      <w:r>
        <w:rPr>
          <w:rFonts w:ascii="PT Serif" w:hAnsi="PT Serif"/>
          <w:i w:val="1"/>
          <w:iCs w:val="1"/>
          <w:sz w:val="24"/>
          <w:szCs w:val="24"/>
          <w:rtl w:val="0"/>
          <w:lang w:val="it-IT"/>
        </w:rPr>
        <w:t xml:space="preserve"> </w:t>
      </w:r>
      <w:r>
        <w:rPr>
          <w:rFonts w:ascii="PT Serif" w:hAnsi="PT Serif"/>
          <w:i w:val="1"/>
          <w:iCs w:val="1"/>
          <w:sz w:val="24"/>
          <w:szCs w:val="24"/>
          <w:rtl w:val="0"/>
          <w:lang w:val="it-IT"/>
        </w:rPr>
        <w:t>L</w:t>
      </w:r>
      <w:r>
        <w:rPr>
          <w:rFonts w:ascii="PT Serif" w:hAnsi="PT Serif"/>
          <w:i w:val="1"/>
          <w:iCs w:val="1"/>
          <w:sz w:val="24"/>
          <w:szCs w:val="24"/>
          <w:rtl w:val="0"/>
          <w:lang w:val="it-IT"/>
        </w:rPr>
        <w:t xml:space="preserve">e culture della paura, </w:t>
      </w:r>
      <w:r>
        <w:rPr>
          <w:rFonts w:ascii="PT Serif" w:hAnsi="PT Serif"/>
          <w:i w:val="1"/>
          <w:iCs w:val="1"/>
          <w:sz w:val="24"/>
          <w:szCs w:val="24"/>
          <w:rtl w:val="0"/>
          <w:lang w:val="it-IT"/>
        </w:rPr>
        <w:t>dell</w:t>
      </w:r>
      <w:r>
        <w:rPr>
          <w:rFonts w:ascii="PT Serif" w:hAnsi="PT Serif" w:hint="default"/>
          <w:i w:val="1"/>
          <w:iCs w:val="1"/>
          <w:sz w:val="24"/>
          <w:szCs w:val="24"/>
          <w:rtl w:val="0"/>
          <w:lang w:val="it-IT"/>
        </w:rPr>
        <w:t>’</w:t>
      </w:r>
      <w:r>
        <w:rPr>
          <w:rFonts w:ascii="PT Serif" w:hAnsi="PT Serif"/>
          <w:i w:val="1"/>
          <w:iCs w:val="1"/>
          <w:sz w:val="24"/>
          <w:szCs w:val="24"/>
          <w:rtl w:val="0"/>
          <w:lang w:val="it-IT"/>
        </w:rPr>
        <w:t xml:space="preserve">umiliazione, e </w:t>
      </w:r>
      <w:r>
        <w:rPr>
          <w:rFonts w:ascii="PT Serif" w:hAnsi="PT Serif"/>
          <w:i w:val="1"/>
          <w:iCs w:val="1"/>
          <w:sz w:val="24"/>
          <w:szCs w:val="24"/>
          <w:rtl w:val="0"/>
          <w:lang w:val="it-IT"/>
        </w:rPr>
        <w:t>del</w:t>
      </w:r>
      <w:r>
        <w:rPr>
          <w:rFonts w:ascii="PT Serif" w:hAnsi="PT Serif"/>
          <w:i w:val="1"/>
          <w:iCs w:val="1"/>
          <w:sz w:val="24"/>
          <w:szCs w:val="24"/>
          <w:rtl w:val="0"/>
          <w:lang w:val="it-IT"/>
        </w:rPr>
        <w:t>la speranza s</w:t>
      </w:r>
      <w:r>
        <w:rPr>
          <w:rFonts w:ascii="PT Serif" w:hAnsi="PT Serif"/>
          <w:i w:val="1"/>
          <w:iCs w:val="1"/>
          <w:sz w:val="24"/>
          <w:szCs w:val="24"/>
          <w:rtl w:val="0"/>
          <w:lang w:val="it-IT"/>
        </w:rPr>
        <w:t>tan</w:t>
      </w:r>
      <w:r>
        <w:rPr>
          <w:rFonts w:ascii="PT Serif" w:hAnsi="PT Serif"/>
          <w:i w:val="1"/>
          <w:iCs w:val="1"/>
          <w:sz w:val="24"/>
          <w:szCs w:val="24"/>
          <w:rtl w:val="0"/>
          <w:lang w:val="it-IT"/>
        </w:rPr>
        <w:t xml:space="preserve">no </w:t>
      </w:r>
      <w:r>
        <w:rPr>
          <w:rFonts w:ascii="PT Serif" w:hAnsi="PT Serif"/>
          <w:i w:val="1"/>
          <w:iCs w:val="1"/>
          <w:sz w:val="24"/>
          <w:szCs w:val="24"/>
          <w:rtl w:val="0"/>
          <w:lang w:val="it-IT"/>
        </w:rPr>
        <w:t>cambiando</w:t>
      </w:r>
      <w:r>
        <w:rPr>
          <w:rFonts w:ascii="PT Serif" w:hAnsi="PT Serif"/>
          <w:i w:val="1"/>
          <w:iCs w:val="1"/>
          <w:sz w:val="24"/>
          <w:szCs w:val="24"/>
          <w:rtl w:val="0"/>
          <w:lang w:val="it-IT"/>
        </w:rPr>
        <w:t xml:space="preserve"> il mondo</w:t>
      </w:r>
      <w:r>
        <w:rPr>
          <w:rFonts w:ascii="PT Serif" w:hAnsi="PT Serif"/>
          <w:i w:val="1"/>
          <w:iCs w:val="1"/>
          <w:sz w:val="24"/>
          <w:szCs w:val="24"/>
          <w:rtl w:val="0"/>
          <w:lang w:val="it-IT"/>
        </w:rPr>
        <w:t xml:space="preserve"> </w:t>
      </w:r>
      <w:r>
        <w:rPr>
          <w:rFonts w:ascii="PT Serif" w:hAnsi="PT Serif"/>
          <w:sz w:val="24"/>
          <w:szCs w:val="24"/>
          <w:rtl w:val="0"/>
          <w:lang w:val="it-IT"/>
        </w:rPr>
        <w:t>assume come chiave di lettura della geopolitica mondiale le tre emozioni basilari, che sono appunto quelle enunciate dal titolo del volume.</w:t>
      </w:r>
      <w:r>
        <w:rPr>
          <w:rFonts w:ascii="PT Serif" w:hAnsi="PT Serif"/>
          <w:sz w:val="24"/>
          <w:szCs w:val="24"/>
          <w:rtl w:val="0"/>
          <w:lang w:val="fr-FR"/>
        </w:rPr>
        <w:t xml:space="preserve"> </w:t>
      </w:r>
      <w:r>
        <w:rPr>
          <w:rFonts w:ascii="PT Serif" w:hAnsi="PT Serif"/>
          <w:sz w:val="24"/>
          <w:szCs w:val="24"/>
          <w:rtl w:val="0"/>
          <w:lang w:val="it-IT"/>
        </w:rPr>
        <w:t xml:space="preserve">Il libro </w:t>
      </w:r>
      <w:r>
        <w:rPr>
          <w:rFonts w:ascii="PT Serif" w:hAnsi="PT Serif" w:hint="default"/>
          <w:sz w:val="24"/>
          <w:szCs w:val="24"/>
          <w:rtl w:val="0"/>
          <w:lang w:val="it-IT"/>
        </w:rPr>
        <w:t xml:space="preserve">è </w:t>
      </w:r>
      <w:r>
        <w:rPr>
          <w:rFonts w:ascii="PT Serif" w:hAnsi="PT Serif"/>
          <w:sz w:val="24"/>
          <w:szCs w:val="24"/>
          <w:rtl w:val="0"/>
          <w:lang w:val="it-IT"/>
        </w:rPr>
        <w:t xml:space="preserve">scritto da Dominique </w:t>
      </w:r>
      <w:r>
        <w:rPr>
          <w:rFonts w:ascii="PT Serif" w:hAnsi="PT Serif"/>
          <w:sz w:val="24"/>
          <w:szCs w:val="24"/>
          <w:rtl w:val="0"/>
          <w:lang w:val="fr-FR"/>
        </w:rPr>
        <w:t>Mo</w:t>
      </w:r>
      <w:r>
        <w:rPr>
          <w:rFonts w:ascii="PT Serif" w:hAnsi="PT Serif" w:hint="default"/>
          <w:sz w:val="24"/>
          <w:szCs w:val="24"/>
          <w:rtl w:val="0"/>
          <w:lang w:val="nl-NL"/>
        </w:rPr>
        <w:t>ï</w:t>
      </w:r>
      <w:r>
        <w:rPr>
          <w:rFonts w:ascii="PT Serif" w:hAnsi="PT Serif"/>
          <w:sz w:val="24"/>
          <w:szCs w:val="24"/>
          <w:rtl w:val="0"/>
          <w:lang w:val="fr-FR"/>
        </w:rPr>
        <w:t>si</w:t>
      </w:r>
      <w:r>
        <w:rPr>
          <w:rFonts w:ascii="PT Serif" w:hAnsi="PT Serif"/>
          <w:sz w:val="24"/>
          <w:szCs w:val="24"/>
          <w:rtl w:val="0"/>
          <w:lang w:val="it-IT"/>
        </w:rPr>
        <w:t>, fondatore e consulente senior presso l</w:t>
      </w:r>
      <w:r>
        <w:rPr>
          <w:rFonts w:ascii="PT Serif" w:hAnsi="PT Serif" w:hint="default"/>
          <w:sz w:val="24"/>
          <w:szCs w:val="24"/>
          <w:rtl w:val="0"/>
          <w:lang w:val="it-IT"/>
        </w:rPr>
        <w:t>’</w:t>
      </w:r>
      <w:r>
        <w:rPr>
          <w:rFonts w:ascii="PT Serif" w:hAnsi="PT Serif"/>
          <w:sz w:val="24"/>
          <w:szCs w:val="24"/>
          <w:rtl w:val="0"/>
          <w:lang w:val="it-IT"/>
        </w:rPr>
        <w:t>Is</w:t>
      </w:r>
      <w:r>
        <w:rPr>
          <w:rFonts w:ascii="PT Serif" w:hAnsi="PT Serif"/>
          <w:sz w:val="24"/>
          <w:szCs w:val="24"/>
          <w:rtl w:val="0"/>
          <w:lang w:val="it-IT"/>
        </w:rPr>
        <w:t>t</w:t>
      </w:r>
      <w:r>
        <w:rPr>
          <w:rFonts w:ascii="PT Serif" w:hAnsi="PT Serif"/>
          <w:sz w:val="24"/>
          <w:szCs w:val="24"/>
          <w:rtl w:val="0"/>
          <w:lang w:val="it-IT"/>
        </w:rPr>
        <w:t>ituto francese per le relazioni internazionali e docente presso l'Istituto d'</w:t>
      </w:r>
      <w:r>
        <w:rPr>
          <w:rFonts w:ascii="PT Serif" w:hAnsi="PT Serif" w:hint="default"/>
          <w:sz w:val="24"/>
          <w:szCs w:val="24"/>
          <w:rtl w:val="0"/>
          <w:lang w:val="fr-FR"/>
        </w:rPr>
        <w:t>É</w:t>
      </w:r>
      <w:r>
        <w:rPr>
          <w:rFonts w:ascii="PT Serif" w:hAnsi="PT Serif"/>
          <w:sz w:val="24"/>
          <w:szCs w:val="24"/>
          <w:rtl w:val="0"/>
          <w:lang w:val="fr-FR"/>
        </w:rPr>
        <w:t>tudes Politiques di Parigi</w:t>
      </w:r>
      <w:r>
        <w:rPr>
          <w:rFonts w:ascii="PT Serif" w:hAnsi="PT Serif"/>
          <w:sz w:val="24"/>
          <w:szCs w:val="24"/>
          <w:rtl w:val="0"/>
          <w:lang w:val="it-IT"/>
        </w:rPr>
        <w:t>. Oltre a essere visiting professor presso la Harvard University e il Collegio d'Europa di Natolin e membro del Consiglio Europeo per le Relazioni E</w:t>
      </w:r>
      <w:r>
        <w:rPr>
          <w:rFonts w:ascii="PT Serif" w:hAnsi="PT Serif"/>
          <w:sz w:val="24"/>
          <w:szCs w:val="24"/>
          <w:rtl w:val="0"/>
          <w:lang w:val="fr-FR"/>
        </w:rPr>
        <w:t>stere</w:t>
      </w:r>
      <w:r>
        <w:rPr>
          <w:rFonts w:ascii="PT Serif" w:hAnsi="PT Serif"/>
          <w:sz w:val="24"/>
          <w:szCs w:val="24"/>
          <w:rtl w:val="0"/>
          <w:lang w:val="it-IT"/>
        </w:rPr>
        <w:t>,</w:t>
      </w:r>
      <w:r>
        <w:rPr>
          <w:rFonts w:ascii="PT Serif" w:hAnsi="PT Serif"/>
          <w:sz w:val="24"/>
          <w:szCs w:val="24"/>
          <w:rtl w:val="0"/>
          <w:lang w:val="fr-FR"/>
        </w:rPr>
        <w:t xml:space="preserve"> </w:t>
      </w:r>
      <w:r>
        <w:rPr>
          <w:rFonts w:ascii="PT Serif" w:hAnsi="PT Serif"/>
          <w:sz w:val="24"/>
          <w:szCs w:val="24"/>
          <w:rtl w:val="0"/>
          <w:lang w:val="it-IT"/>
        </w:rPr>
        <w:t>il</w:t>
      </w:r>
      <w:r>
        <w:rPr>
          <w:rFonts w:ascii="PT Serif" w:hAnsi="PT Serif"/>
          <w:sz w:val="24"/>
          <w:szCs w:val="24"/>
          <w:rtl w:val="0"/>
          <w:lang w:val="en-US"/>
        </w:rPr>
        <w:t xml:space="preserve"> professor Mo</w:t>
      </w:r>
      <w:r>
        <w:rPr>
          <w:rFonts w:ascii="PT Serif" w:hAnsi="PT Serif" w:hint="default"/>
          <w:sz w:val="24"/>
          <w:szCs w:val="24"/>
          <w:rtl w:val="0"/>
          <w:lang w:val="nl-NL"/>
        </w:rPr>
        <w:t>ï</w:t>
      </w:r>
      <w:r>
        <w:rPr>
          <w:rFonts w:ascii="PT Serif" w:hAnsi="PT Serif"/>
          <w:sz w:val="24"/>
          <w:szCs w:val="24"/>
          <w:rtl w:val="0"/>
          <w:lang w:val="it-IT"/>
        </w:rPr>
        <w:t>si co</w:t>
      </w:r>
      <w:r>
        <w:rPr>
          <w:rFonts w:ascii="PT Serif" w:hAnsi="PT Serif"/>
          <w:sz w:val="24"/>
          <w:szCs w:val="24"/>
          <w:rtl w:val="0"/>
          <w:lang w:val="it-IT"/>
        </w:rPr>
        <w:t>llabora</w:t>
      </w:r>
      <w:r>
        <w:rPr>
          <w:rFonts w:ascii="PT Serif" w:hAnsi="PT Serif"/>
          <w:sz w:val="24"/>
          <w:szCs w:val="24"/>
          <w:rtl w:val="0"/>
          <w:lang w:val="it-IT"/>
        </w:rPr>
        <w:t xml:space="preserve"> regolarmente</w:t>
      </w:r>
      <w:r>
        <w:rPr>
          <w:rFonts w:ascii="PT Serif" w:hAnsi="PT Serif"/>
          <w:sz w:val="24"/>
          <w:szCs w:val="24"/>
          <w:rtl w:val="0"/>
          <w:lang w:val="it-IT"/>
        </w:rPr>
        <w:t xml:space="preserve"> </w:t>
      </w:r>
      <w:r>
        <w:rPr>
          <w:rFonts w:ascii="PT Serif" w:hAnsi="PT Serif"/>
          <w:sz w:val="24"/>
          <w:szCs w:val="24"/>
          <w:rtl w:val="0"/>
          <w:lang w:val="it-IT"/>
        </w:rPr>
        <w:t>con</w:t>
      </w:r>
      <w:r>
        <w:rPr>
          <w:rFonts w:ascii="PT Serif" w:hAnsi="PT Serif"/>
          <w:sz w:val="24"/>
          <w:szCs w:val="24"/>
          <w:rtl w:val="0"/>
          <w:lang w:val="it-IT"/>
        </w:rPr>
        <w:t xml:space="preserve"> riviste quali</w:t>
      </w:r>
      <w:r>
        <w:rPr>
          <w:rFonts w:ascii="PT Serif" w:hAnsi="PT Serif"/>
          <w:sz w:val="24"/>
          <w:szCs w:val="24"/>
          <w:rtl w:val="0"/>
          <w:lang w:val="es-ES_tradnl"/>
        </w:rPr>
        <w:t xml:space="preserve"> </w:t>
      </w:r>
      <w:r>
        <w:rPr>
          <w:rFonts w:ascii="PT Serif" w:hAnsi="PT Serif"/>
          <w:i w:val="1"/>
          <w:iCs w:val="1"/>
          <w:sz w:val="24"/>
          <w:szCs w:val="24"/>
          <w:rtl w:val="0"/>
          <w:lang w:val="es-ES_tradnl"/>
        </w:rPr>
        <w:t>Financial Times</w:t>
      </w:r>
      <w:r>
        <w:rPr>
          <w:rFonts w:ascii="PT Serif" w:hAnsi="PT Serif"/>
          <w:sz w:val="24"/>
          <w:szCs w:val="24"/>
          <w:rtl w:val="0"/>
          <w:lang w:val="it-IT"/>
        </w:rPr>
        <w:t xml:space="preserve"> o</w:t>
      </w:r>
      <w:r>
        <w:rPr>
          <w:rFonts w:ascii="PT Serif" w:hAnsi="PT Serif"/>
          <w:sz w:val="24"/>
          <w:szCs w:val="24"/>
          <w:rtl w:val="0"/>
          <w:lang w:val="de-DE"/>
        </w:rPr>
        <w:t xml:space="preserve"> </w:t>
      </w:r>
      <w:r>
        <w:rPr>
          <w:rFonts w:ascii="PT Serif" w:hAnsi="PT Serif"/>
          <w:i w:val="1"/>
          <w:iCs w:val="1"/>
          <w:sz w:val="24"/>
          <w:szCs w:val="24"/>
          <w:rtl w:val="0"/>
          <w:lang w:val="de-DE"/>
        </w:rPr>
        <w:t>Die Welt</w:t>
      </w:r>
      <w:r>
        <w:rPr>
          <w:rFonts w:ascii="PT Serif" w:hAnsi="PT Serif"/>
          <w:sz w:val="24"/>
          <w:szCs w:val="24"/>
          <w:rtl w:val="0"/>
          <w:lang w:val="it-IT"/>
        </w:rPr>
        <w:t xml:space="preserve"> </w:t>
      </w:r>
      <w:r>
        <w:rPr>
          <w:rFonts w:ascii="PT Serif" w:hAnsi="PT Serif"/>
          <w:sz w:val="24"/>
          <w:szCs w:val="24"/>
          <w:rtl w:val="0"/>
          <w:lang w:val="it-IT"/>
        </w:rPr>
        <w:t xml:space="preserve">attraverso </w:t>
      </w:r>
      <w:r>
        <w:rPr>
          <w:rFonts w:ascii="PT Serif" w:hAnsi="PT Serif"/>
          <w:sz w:val="24"/>
          <w:szCs w:val="24"/>
          <w:rtl w:val="0"/>
          <w:lang w:val="it-IT"/>
        </w:rPr>
        <w:t>articoli editoriali e saggi</w:t>
      </w:r>
      <w:r>
        <w:rPr>
          <w:rFonts w:ascii="PT Serif" w:hAnsi="PT Serif"/>
          <w:sz w:val="24"/>
          <w:szCs w:val="24"/>
          <w:rtl w:val="0"/>
          <w:lang w:val="de-DE"/>
        </w:rPr>
        <w:t>.</w:t>
      </w:r>
    </w:p>
    <w:p>
      <w:pPr>
        <w:pStyle w:val="Corpo A"/>
        <w:ind w:right="567" w:firstLine="567"/>
        <w:rPr>
          <w:rFonts w:ascii="PT Serif" w:cs="PT Serif" w:hAnsi="PT Serif" w:eastAsia="PT Serif"/>
          <w:sz w:val="24"/>
          <w:szCs w:val="24"/>
        </w:rPr>
      </w:pPr>
      <w:r>
        <w:rPr>
          <w:rFonts w:ascii="PT Serif" w:hAnsi="PT Serif"/>
          <w:sz w:val="24"/>
          <w:szCs w:val="24"/>
          <w:rtl w:val="0"/>
          <w:lang w:val="it-IT"/>
        </w:rPr>
        <w:t xml:space="preserve">Convinzione che sottende a </w:t>
      </w:r>
      <w:r>
        <w:rPr>
          <w:rFonts w:ascii="PT Serif" w:hAnsi="PT Serif"/>
          <w:i w:val="1"/>
          <w:iCs w:val="1"/>
          <w:sz w:val="24"/>
          <w:szCs w:val="24"/>
          <w:rtl w:val="0"/>
          <w:lang w:val="it-IT"/>
        </w:rPr>
        <w:t xml:space="preserve">Geopolitica delle emozioni </w:t>
      </w:r>
      <w:r>
        <w:rPr>
          <w:rFonts w:ascii="PT Serif" w:hAnsi="PT Serif" w:hint="default"/>
          <w:sz w:val="24"/>
          <w:szCs w:val="24"/>
          <w:rtl w:val="0"/>
          <w:lang w:val="it-IT"/>
        </w:rPr>
        <w:t xml:space="preserve">è </w:t>
      </w:r>
      <w:r>
        <w:rPr>
          <w:rFonts w:ascii="PT Serif" w:hAnsi="PT Serif"/>
          <w:sz w:val="24"/>
          <w:szCs w:val="24"/>
          <w:rtl w:val="0"/>
          <w:lang w:val="it-IT"/>
        </w:rPr>
        <w:t>che vadano superate visioni semplicistiche, nonch</w:t>
      </w:r>
      <w:r>
        <w:rPr>
          <w:rFonts w:ascii="PT Serif" w:hAnsi="PT Serif" w:hint="default"/>
          <w:sz w:val="24"/>
          <w:szCs w:val="24"/>
          <w:rtl w:val="0"/>
          <w:lang w:val="it-IT"/>
        </w:rPr>
        <w:t xml:space="preserve">é </w:t>
      </w:r>
      <w:r>
        <w:rPr>
          <w:rFonts w:ascii="PT Serif" w:hAnsi="PT Serif"/>
          <w:sz w:val="24"/>
          <w:szCs w:val="24"/>
          <w:rtl w:val="0"/>
          <w:lang w:val="it-IT"/>
        </w:rPr>
        <w:t>semplificate, del mondo e delle relazioni internazionali in quanto ingannevoli e pericolose. Particolare rilevanza nell</w:t>
      </w:r>
      <w:r>
        <w:rPr>
          <w:rFonts w:ascii="PT Serif" w:hAnsi="PT Serif" w:hint="default"/>
          <w:sz w:val="24"/>
          <w:szCs w:val="24"/>
          <w:rtl w:val="0"/>
          <w:lang w:val="it-IT"/>
        </w:rPr>
        <w:t>’</w:t>
      </w:r>
      <w:r>
        <w:rPr>
          <w:rFonts w:ascii="PT Serif" w:hAnsi="PT Serif"/>
          <w:sz w:val="24"/>
          <w:szCs w:val="24"/>
          <w:rtl w:val="0"/>
          <w:lang w:val="it-IT"/>
        </w:rPr>
        <w:t xml:space="preserve">analisi del professor </w:t>
      </w:r>
      <w:r>
        <w:rPr>
          <w:rFonts w:ascii="PT Serif" w:hAnsi="PT Serif"/>
          <w:sz w:val="24"/>
          <w:szCs w:val="24"/>
          <w:rtl w:val="0"/>
          <w:lang w:val="fr-FR"/>
        </w:rPr>
        <w:t>Mo</w:t>
      </w:r>
      <w:r>
        <w:rPr>
          <w:rFonts w:ascii="PT Serif" w:hAnsi="PT Serif" w:hint="default"/>
          <w:sz w:val="24"/>
          <w:szCs w:val="24"/>
          <w:rtl w:val="0"/>
          <w:lang w:val="nl-NL"/>
        </w:rPr>
        <w:t>ï</w:t>
      </w:r>
      <w:r>
        <w:rPr>
          <w:rFonts w:ascii="PT Serif" w:hAnsi="PT Serif"/>
          <w:sz w:val="24"/>
          <w:szCs w:val="24"/>
          <w:rtl w:val="0"/>
          <w:lang w:val="fr-FR"/>
        </w:rPr>
        <w:t xml:space="preserve">si </w:t>
      </w:r>
      <w:r>
        <w:rPr>
          <w:rFonts w:ascii="PT Serif" w:hAnsi="PT Serif"/>
          <w:sz w:val="24"/>
          <w:szCs w:val="24"/>
          <w:rtl w:val="0"/>
          <w:lang w:val="it-IT"/>
        </w:rPr>
        <w:t>va ad assumere il concetto di territorio. Tale istanza che ha in passato giocato un ruolo cruciale a livello sociale, oggi sembra aver ceduto il passo alle emozioni. Le emozioni risultano fondamentali per comprendere la realt</w:t>
      </w:r>
      <w:r>
        <w:rPr>
          <w:rFonts w:ascii="PT Serif" w:hAnsi="PT Serif" w:hint="default"/>
          <w:sz w:val="24"/>
          <w:szCs w:val="24"/>
          <w:rtl w:val="0"/>
          <w:lang w:val="it-IT"/>
        </w:rPr>
        <w:t xml:space="preserve">à </w:t>
      </w:r>
      <w:r>
        <w:rPr>
          <w:rFonts w:ascii="PT Serif" w:hAnsi="PT Serif"/>
          <w:sz w:val="24"/>
          <w:szCs w:val="24"/>
          <w:rtl w:val="0"/>
          <w:lang w:val="it-IT"/>
        </w:rPr>
        <w:t>e rispecchierebbero la globalizzazione. Forze potenti e mutevoli, paura, speranza e umiliazione, spesso dilatate dai media, possono farsi strumenti di comprensione degli equilibri geopolitici. Tanto pi</w:t>
      </w:r>
      <w:r>
        <w:rPr>
          <w:rFonts w:ascii="PT Serif" w:hAnsi="PT Serif" w:hint="default"/>
          <w:sz w:val="24"/>
          <w:szCs w:val="24"/>
          <w:rtl w:val="0"/>
          <w:lang w:val="it-IT"/>
        </w:rPr>
        <w:t xml:space="preserve">ù </w:t>
      </w:r>
      <w:r>
        <w:rPr>
          <w:rFonts w:ascii="PT Serif" w:hAnsi="PT Serif"/>
          <w:sz w:val="24"/>
          <w:szCs w:val="24"/>
          <w:rtl w:val="0"/>
          <w:lang w:val="it-IT"/>
        </w:rPr>
        <w:t xml:space="preserve">che secondo </w:t>
      </w:r>
      <w:r>
        <w:rPr>
          <w:rFonts w:ascii="PT Serif" w:hAnsi="PT Serif"/>
          <w:sz w:val="24"/>
          <w:szCs w:val="24"/>
          <w:rtl w:val="0"/>
          <w:lang w:val="fr-FR"/>
        </w:rPr>
        <w:t>Mo</w:t>
      </w:r>
      <w:r>
        <w:rPr>
          <w:rFonts w:ascii="PT Serif" w:hAnsi="PT Serif" w:hint="default"/>
          <w:sz w:val="24"/>
          <w:szCs w:val="24"/>
          <w:rtl w:val="0"/>
          <w:lang w:val="nl-NL"/>
        </w:rPr>
        <w:t>ï</w:t>
      </w:r>
      <w:r>
        <w:rPr>
          <w:rFonts w:ascii="PT Serif" w:hAnsi="PT Serif"/>
          <w:sz w:val="24"/>
          <w:szCs w:val="24"/>
          <w:rtl w:val="0"/>
          <w:lang w:val="fr-FR"/>
        </w:rPr>
        <w:t>si</w:t>
      </w:r>
      <w:r>
        <w:rPr>
          <w:rFonts w:ascii="PT Serif" w:hAnsi="PT Serif"/>
          <w:sz w:val="24"/>
          <w:szCs w:val="24"/>
          <w:rtl w:val="0"/>
          <w:lang w:val="it-IT"/>
        </w:rPr>
        <w:t xml:space="preserve"> non sarebbe in atto lo scontro di civilt</w:t>
      </w:r>
      <w:r>
        <w:rPr>
          <w:rFonts w:ascii="PT Serif" w:hAnsi="PT Serif" w:hint="default"/>
          <w:sz w:val="24"/>
          <w:szCs w:val="24"/>
          <w:rtl w:val="0"/>
          <w:lang w:val="it-IT"/>
        </w:rPr>
        <w:t xml:space="preserve">à </w:t>
      </w:r>
      <w:r>
        <w:rPr>
          <w:rFonts w:ascii="PT Serif" w:hAnsi="PT Serif"/>
          <w:sz w:val="24"/>
          <w:szCs w:val="24"/>
          <w:rtl w:val="0"/>
          <w:lang w:val="it-IT"/>
        </w:rPr>
        <w:t>delineato da Samuel Huntington, bens</w:t>
      </w:r>
      <w:r>
        <w:rPr>
          <w:rFonts w:ascii="PT Serif" w:hAnsi="PT Serif" w:hint="default"/>
          <w:sz w:val="24"/>
          <w:szCs w:val="24"/>
          <w:rtl w:val="0"/>
          <w:lang w:val="it-IT"/>
        </w:rPr>
        <w:t xml:space="preserve">ì </w:t>
      </w:r>
      <w:r>
        <w:rPr>
          <w:rFonts w:ascii="PT Serif" w:hAnsi="PT Serif"/>
          <w:sz w:val="24"/>
          <w:szCs w:val="24"/>
          <w:rtl w:val="0"/>
          <w:lang w:val="it-IT"/>
        </w:rPr>
        <w:t>uno scontro di emozioni.</w:t>
      </w:r>
    </w:p>
    <w:p>
      <w:pPr>
        <w:pStyle w:val="Corpo A"/>
        <w:ind w:right="567" w:firstLine="567"/>
        <w:rPr>
          <w:rFonts w:ascii="PT Serif" w:cs="PT Serif" w:hAnsi="PT Serif" w:eastAsia="PT Serif"/>
          <w:sz w:val="24"/>
          <w:szCs w:val="24"/>
        </w:rPr>
      </w:pPr>
      <w:r>
        <w:rPr>
          <w:rFonts w:ascii="PT Serif" w:hAnsi="PT Serif"/>
          <w:sz w:val="24"/>
          <w:szCs w:val="24"/>
          <w:rtl w:val="0"/>
          <w:lang w:val="it-IT"/>
        </w:rPr>
        <w:t>Nello specifico dell</w:t>
      </w:r>
      <w:r>
        <w:rPr>
          <w:rFonts w:ascii="PT Serif" w:hAnsi="PT Serif" w:hint="default"/>
          <w:sz w:val="24"/>
          <w:szCs w:val="24"/>
          <w:rtl w:val="0"/>
          <w:lang w:val="it-IT"/>
        </w:rPr>
        <w:t>’</w:t>
      </w:r>
      <w:r>
        <w:rPr>
          <w:rFonts w:ascii="PT Serif" w:hAnsi="PT Serif"/>
          <w:sz w:val="24"/>
          <w:szCs w:val="24"/>
          <w:rtl w:val="0"/>
          <w:lang w:val="it-IT"/>
        </w:rPr>
        <w:t>analisi portata avanti nel volume, l</w:t>
      </w:r>
      <w:r>
        <w:rPr>
          <w:rFonts w:ascii="PT Serif" w:hAnsi="PT Serif" w:hint="default"/>
          <w:sz w:val="24"/>
          <w:szCs w:val="24"/>
          <w:rtl w:val="0"/>
          <w:lang w:val="it-IT"/>
        </w:rPr>
        <w:t>’</w:t>
      </w:r>
      <w:r>
        <w:rPr>
          <w:rFonts w:ascii="PT Serif" w:hAnsi="PT Serif"/>
          <w:sz w:val="24"/>
          <w:szCs w:val="24"/>
          <w:rtl w:val="0"/>
          <w:lang w:val="it-IT"/>
        </w:rPr>
        <w:t xml:space="preserve">Occidente </w:t>
      </w:r>
      <w:r>
        <w:rPr>
          <w:rFonts w:ascii="PT Serif" w:hAnsi="PT Serif" w:hint="default"/>
          <w:sz w:val="24"/>
          <w:szCs w:val="24"/>
          <w:rtl w:val="0"/>
          <w:lang w:val="it-IT"/>
        </w:rPr>
        <w:t xml:space="preserve">è </w:t>
      </w:r>
      <w:r>
        <w:rPr>
          <w:rFonts w:ascii="PT Serif" w:hAnsi="PT Serif"/>
          <w:sz w:val="24"/>
          <w:szCs w:val="24"/>
          <w:rtl w:val="0"/>
          <w:lang w:val="it-IT"/>
        </w:rPr>
        <w:t xml:space="preserve">identificato come il continente della paura. Esso </w:t>
      </w:r>
      <w:r>
        <w:rPr>
          <w:rFonts w:ascii="PT Serif" w:hAnsi="PT Serif" w:hint="default"/>
          <w:sz w:val="24"/>
          <w:szCs w:val="24"/>
          <w:rtl w:val="0"/>
          <w:lang w:val="it-IT"/>
        </w:rPr>
        <w:t xml:space="preserve">è </w:t>
      </w:r>
      <w:r>
        <w:rPr>
          <w:rFonts w:ascii="PT Serif" w:hAnsi="PT Serif"/>
          <w:sz w:val="24"/>
          <w:szCs w:val="24"/>
          <w:rtl w:val="0"/>
          <w:lang w:val="it-IT"/>
        </w:rPr>
        <w:t>considerato come compagine culturale piuttosto che geografica, comprendente le societ</w:t>
      </w:r>
      <w:r>
        <w:rPr>
          <w:rFonts w:ascii="PT Serif" w:hAnsi="PT Serif" w:hint="default"/>
          <w:sz w:val="24"/>
          <w:szCs w:val="24"/>
          <w:rtl w:val="0"/>
          <w:lang w:val="it-IT"/>
        </w:rPr>
        <w:t xml:space="preserve">à </w:t>
      </w:r>
      <w:r>
        <w:rPr>
          <w:rFonts w:ascii="PT Serif" w:hAnsi="PT Serif"/>
          <w:sz w:val="24"/>
          <w:szCs w:val="24"/>
          <w:rtl w:val="0"/>
          <w:lang w:val="it-IT"/>
        </w:rPr>
        <w:t xml:space="preserve">industrializzate di </w:t>
      </w:r>
      <w:r>
        <w:rPr>
          <w:rFonts w:ascii="PT Serif" w:hAnsi="PT Serif"/>
          <w:sz w:val="24"/>
          <w:szCs w:val="24"/>
          <w:rtl w:val="0"/>
          <w:lang w:val="es-ES_tradnl"/>
        </w:rPr>
        <w:t xml:space="preserve">Europa occidentale, </w:t>
      </w:r>
      <w:r>
        <w:rPr>
          <w:rFonts w:ascii="PT Serif" w:hAnsi="PT Serif"/>
          <w:sz w:val="24"/>
          <w:szCs w:val="24"/>
          <w:rtl w:val="0"/>
          <w:lang w:val="it-IT"/>
        </w:rPr>
        <w:t>Stati Uniti e Giappone.</w:t>
      </w:r>
      <w:r>
        <w:rPr>
          <w:rFonts w:ascii="PT Serif" w:hAnsi="PT Serif"/>
          <w:sz w:val="24"/>
          <w:szCs w:val="24"/>
          <w:rtl w:val="0"/>
          <w:lang w:val="fr-FR"/>
        </w:rPr>
        <w:t xml:space="preserve"> </w:t>
      </w:r>
      <w:r>
        <w:rPr>
          <w:rFonts w:ascii="PT Serif" w:hAnsi="PT Serif"/>
          <w:sz w:val="24"/>
          <w:szCs w:val="24"/>
          <w:rtl w:val="0"/>
          <w:lang w:val="it-IT"/>
        </w:rPr>
        <w:t>La paura dell</w:t>
      </w:r>
      <w:r>
        <w:rPr>
          <w:rFonts w:ascii="PT Serif" w:hAnsi="PT Serif" w:hint="default"/>
          <w:sz w:val="24"/>
          <w:szCs w:val="24"/>
          <w:rtl w:val="0"/>
          <w:lang w:val="it-IT"/>
        </w:rPr>
        <w:t>’</w:t>
      </w:r>
      <w:r>
        <w:rPr>
          <w:rFonts w:ascii="PT Serif" w:hAnsi="PT Serif"/>
          <w:sz w:val="24"/>
          <w:szCs w:val="24"/>
          <w:rtl w:val="0"/>
          <w:lang w:val="it-IT"/>
        </w:rPr>
        <w:t xml:space="preserve">Occidente si configura </w:t>
      </w:r>
      <w:r>
        <w:rPr>
          <w:rFonts w:ascii="PT Serif" w:hAnsi="PT Serif"/>
          <w:sz w:val="24"/>
          <w:szCs w:val="24"/>
          <w:rtl w:val="0"/>
          <w:lang w:val="it-IT"/>
        </w:rPr>
        <w:t xml:space="preserve">principalmente </w:t>
      </w:r>
      <w:r>
        <w:rPr>
          <w:rFonts w:ascii="PT Serif" w:hAnsi="PT Serif"/>
          <w:sz w:val="24"/>
          <w:szCs w:val="24"/>
          <w:rtl w:val="0"/>
          <w:lang w:val="it-IT"/>
        </w:rPr>
        <w:t>come paura dell</w:t>
      </w:r>
      <w:r>
        <w:rPr>
          <w:rFonts w:ascii="PT Serif" w:hAnsi="PT Serif" w:hint="default"/>
          <w:sz w:val="24"/>
          <w:szCs w:val="24"/>
          <w:rtl w:val="0"/>
          <w:lang w:val="it-IT"/>
        </w:rPr>
        <w:t>’</w:t>
      </w:r>
      <w:r>
        <w:rPr>
          <w:rFonts w:ascii="PT Serif" w:hAnsi="PT Serif"/>
          <w:sz w:val="24"/>
          <w:szCs w:val="24"/>
          <w:rtl w:val="0"/>
          <w:lang w:val="it-IT"/>
        </w:rPr>
        <w:t>altro da s</w:t>
      </w:r>
      <w:r>
        <w:rPr>
          <w:rFonts w:ascii="PT Serif" w:hAnsi="PT Serif" w:hint="default"/>
          <w:sz w:val="24"/>
          <w:szCs w:val="24"/>
          <w:rtl w:val="0"/>
          <w:lang w:val="it-IT"/>
        </w:rPr>
        <w:t xml:space="preserve">é </w:t>
      </w:r>
      <w:r>
        <w:rPr>
          <w:rFonts w:ascii="PT Serif" w:hAnsi="PT Serif"/>
          <w:sz w:val="24"/>
          <w:szCs w:val="24"/>
          <w:rtl w:val="0"/>
          <w:lang w:val="it-IT"/>
        </w:rPr>
        <w:t>come esemplificano le tensioni generate dai flussi migratori che sembrano minacciare un equilibrio instabile a livello economico-finanziario e culturale.</w:t>
      </w:r>
    </w:p>
    <w:p>
      <w:pPr>
        <w:pStyle w:val="Corpo A"/>
        <w:ind w:right="567" w:firstLine="567"/>
        <w:rPr>
          <w:rFonts w:ascii="PT Serif" w:cs="PT Serif" w:hAnsi="PT Serif" w:eastAsia="PT Serif"/>
          <w:sz w:val="24"/>
          <w:szCs w:val="24"/>
        </w:rPr>
      </w:pPr>
      <w:r>
        <w:rPr>
          <w:rFonts w:ascii="PT Serif" w:hAnsi="PT Serif"/>
          <w:sz w:val="24"/>
          <w:szCs w:val="24"/>
          <w:rtl w:val="0"/>
          <w:lang w:val="it-IT"/>
        </w:rPr>
        <w:t>La speranza invece contraddistingue un</w:t>
      </w:r>
      <w:r>
        <w:rPr>
          <w:rFonts w:ascii="PT Serif" w:hAnsi="PT Serif" w:hint="default"/>
          <w:sz w:val="24"/>
          <w:szCs w:val="24"/>
          <w:rtl w:val="0"/>
          <w:lang w:val="it-IT"/>
        </w:rPr>
        <w:t>’</w:t>
      </w:r>
      <w:r>
        <w:rPr>
          <w:rFonts w:ascii="PT Serif" w:hAnsi="PT Serif"/>
          <w:sz w:val="24"/>
          <w:szCs w:val="24"/>
          <w:rtl w:val="0"/>
          <w:lang w:val="it-IT"/>
        </w:rPr>
        <w:t xml:space="preserve">Asia che </w:t>
      </w:r>
      <w:r>
        <w:rPr>
          <w:rFonts w:ascii="PT Serif" w:hAnsi="PT Serif" w:hint="default"/>
          <w:sz w:val="24"/>
          <w:szCs w:val="24"/>
          <w:rtl w:val="0"/>
          <w:lang w:val="it-IT"/>
        </w:rPr>
        <w:t xml:space="preserve">è </w:t>
      </w:r>
      <w:r>
        <w:rPr>
          <w:rFonts w:ascii="PT Serif" w:hAnsi="PT Serif"/>
          <w:sz w:val="24"/>
          <w:szCs w:val="24"/>
          <w:rtl w:val="0"/>
          <w:lang w:val="it-IT"/>
        </w:rPr>
        <w:t>tuttavia ancora provata da conflitti irrisolti e povert</w:t>
      </w:r>
      <w:r>
        <w:rPr>
          <w:rFonts w:ascii="PT Serif" w:hAnsi="PT Serif" w:hint="default"/>
          <w:sz w:val="24"/>
          <w:szCs w:val="24"/>
          <w:rtl w:val="0"/>
          <w:lang w:val="it-IT"/>
        </w:rPr>
        <w:t>à</w:t>
      </w:r>
      <w:r>
        <w:rPr>
          <w:rFonts w:ascii="PT Serif" w:hAnsi="PT Serif"/>
          <w:sz w:val="24"/>
          <w:szCs w:val="24"/>
          <w:rtl w:val="0"/>
          <w:lang w:val="it-IT"/>
        </w:rPr>
        <w:t>. Il complesso e diversificato continente asiatico appare attraversato da</w:t>
      </w:r>
      <w:r>
        <w:rPr>
          <w:rFonts w:ascii="PT Serif" w:hAnsi="PT Serif"/>
          <w:sz w:val="24"/>
          <w:szCs w:val="24"/>
          <w:rtl w:val="0"/>
          <w:lang w:val="it-IT"/>
        </w:rPr>
        <w:t xml:space="preserve"> un</w:t>
      </w:r>
      <w:r>
        <w:rPr>
          <w:rFonts w:ascii="PT Serif" w:hAnsi="PT Serif"/>
          <w:sz w:val="24"/>
          <w:szCs w:val="24"/>
          <w:rtl w:val="0"/>
          <w:lang w:val="it-IT"/>
        </w:rPr>
        <w:t xml:space="preserve"> sentimento di tensione verso il raggiungimento dell</w:t>
      </w:r>
      <w:r>
        <w:rPr>
          <w:rFonts w:ascii="PT Serif" w:hAnsi="PT Serif" w:hint="default"/>
          <w:sz w:val="24"/>
          <w:szCs w:val="24"/>
          <w:rtl w:val="0"/>
          <w:lang w:val="it-IT"/>
        </w:rPr>
        <w:t>’</w:t>
      </w:r>
      <w:r>
        <w:rPr>
          <w:rFonts w:ascii="PT Serif" w:hAnsi="PT Serif"/>
          <w:sz w:val="24"/>
          <w:szCs w:val="24"/>
          <w:rtl w:val="0"/>
          <w:lang w:val="it-IT"/>
        </w:rPr>
        <w:t>ormai vicino obiettivo della maturit</w:t>
      </w:r>
      <w:r>
        <w:rPr>
          <w:rFonts w:ascii="PT Serif" w:hAnsi="PT Serif" w:hint="default"/>
          <w:sz w:val="24"/>
          <w:szCs w:val="24"/>
          <w:rtl w:val="0"/>
          <w:lang w:val="it-IT"/>
        </w:rPr>
        <w:t xml:space="preserve">à </w:t>
      </w:r>
      <w:r>
        <w:rPr>
          <w:rFonts w:ascii="PT Serif" w:hAnsi="PT Serif"/>
          <w:sz w:val="24"/>
          <w:szCs w:val="24"/>
          <w:rtl w:val="0"/>
          <w:lang w:val="it-IT"/>
        </w:rPr>
        <w:t xml:space="preserve">economica. Tale atteggiamento </w:t>
      </w:r>
      <w:r>
        <w:rPr>
          <w:rFonts w:ascii="PT Serif" w:hAnsi="PT Serif" w:hint="default"/>
          <w:sz w:val="24"/>
          <w:szCs w:val="24"/>
          <w:rtl w:val="0"/>
          <w:lang w:val="it-IT"/>
        </w:rPr>
        <w:t xml:space="preserve">è </w:t>
      </w:r>
      <w:r>
        <w:rPr>
          <w:rFonts w:ascii="PT Serif" w:hAnsi="PT Serif"/>
          <w:sz w:val="24"/>
          <w:szCs w:val="24"/>
          <w:rtl w:val="0"/>
          <w:lang w:val="it-IT"/>
        </w:rPr>
        <w:t xml:space="preserve">osservabile secondo </w:t>
      </w:r>
      <w:r>
        <w:rPr>
          <w:rFonts w:ascii="PT Serif" w:hAnsi="PT Serif"/>
          <w:sz w:val="24"/>
          <w:szCs w:val="24"/>
          <w:rtl w:val="0"/>
          <w:lang w:val="fr-FR"/>
        </w:rPr>
        <w:t>Mo</w:t>
      </w:r>
      <w:r>
        <w:rPr>
          <w:rFonts w:ascii="PT Serif" w:hAnsi="PT Serif" w:hint="default"/>
          <w:sz w:val="24"/>
          <w:szCs w:val="24"/>
          <w:rtl w:val="0"/>
          <w:lang w:val="nl-NL"/>
        </w:rPr>
        <w:t>ï</w:t>
      </w:r>
      <w:r>
        <w:rPr>
          <w:rFonts w:ascii="PT Serif" w:hAnsi="PT Serif"/>
          <w:sz w:val="24"/>
          <w:szCs w:val="24"/>
          <w:rtl w:val="0"/>
          <w:lang w:val="fr-FR"/>
        </w:rPr>
        <w:t>si</w:t>
      </w:r>
      <w:r>
        <w:rPr>
          <w:rFonts w:ascii="PT Serif" w:hAnsi="PT Serif"/>
          <w:sz w:val="24"/>
          <w:szCs w:val="24"/>
          <w:rtl w:val="0"/>
          <w:lang w:val="it-IT"/>
        </w:rPr>
        <w:t xml:space="preserve"> anche </w:t>
      </w:r>
      <w:r>
        <w:rPr>
          <w:rFonts w:ascii="PT Serif" w:hAnsi="PT Serif"/>
          <w:sz w:val="24"/>
          <w:szCs w:val="24"/>
          <w:rtl w:val="0"/>
          <w:lang w:val="it-IT"/>
        </w:rPr>
        <w:t>ne</w:t>
      </w:r>
      <w:r>
        <w:rPr>
          <w:rFonts w:ascii="PT Serif" w:hAnsi="PT Serif"/>
          <w:sz w:val="24"/>
          <w:szCs w:val="24"/>
          <w:rtl w:val="0"/>
          <w:lang w:val="it-IT"/>
        </w:rPr>
        <w:t>i Paesi dell</w:t>
      </w:r>
      <w:r>
        <w:rPr>
          <w:rFonts w:ascii="PT Serif" w:hAnsi="PT Serif" w:hint="default"/>
          <w:sz w:val="24"/>
          <w:szCs w:val="24"/>
          <w:rtl w:val="0"/>
          <w:lang w:val="it-IT"/>
        </w:rPr>
        <w:t>’</w:t>
      </w:r>
      <w:r>
        <w:rPr>
          <w:rFonts w:ascii="PT Serif" w:hAnsi="PT Serif"/>
          <w:sz w:val="24"/>
          <w:szCs w:val="24"/>
          <w:rtl w:val="0"/>
          <w:lang w:val="it-IT"/>
        </w:rPr>
        <w:t>Europa dell</w:t>
      </w:r>
      <w:r>
        <w:rPr>
          <w:rFonts w:ascii="PT Serif" w:hAnsi="PT Serif" w:hint="default"/>
          <w:sz w:val="24"/>
          <w:szCs w:val="24"/>
          <w:rtl w:val="0"/>
          <w:lang w:val="it-IT"/>
        </w:rPr>
        <w:t>’</w:t>
      </w:r>
      <w:r>
        <w:rPr>
          <w:rFonts w:ascii="PT Serif" w:hAnsi="PT Serif"/>
          <w:sz w:val="24"/>
          <w:szCs w:val="24"/>
          <w:rtl w:val="0"/>
          <w:lang w:val="it-IT"/>
        </w:rPr>
        <w:t>Est, in fase di espansione economica soprattutto rispetto ai Paesi del quadrante Ovest che vivono una stagnazione a livello dell</w:t>
      </w:r>
      <w:r>
        <w:rPr>
          <w:rFonts w:ascii="PT Serif" w:hAnsi="PT Serif" w:hint="default"/>
          <w:sz w:val="24"/>
          <w:szCs w:val="24"/>
          <w:rtl w:val="0"/>
          <w:lang w:val="it-IT"/>
        </w:rPr>
        <w:t>’</w:t>
      </w:r>
      <w:r>
        <w:rPr>
          <w:rFonts w:ascii="PT Serif" w:hAnsi="PT Serif"/>
          <w:sz w:val="24"/>
          <w:szCs w:val="24"/>
          <w:rtl w:val="0"/>
          <w:lang w:val="it-IT"/>
        </w:rPr>
        <w:t>economia e dell</w:t>
      </w:r>
      <w:r>
        <w:rPr>
          <w:rFonts w:ascii="PT Serif" w:hAnsi="PT Serif" w:hint="default"/>
          <w:sz w:val="24"/>
          <w:szCs w:val="24"/>
          <w:rtl w:val="0"/>
          <w:lang w:val="it-IT"/>
        </w:rPr>
        <w:t>’</w:t>
      </w:r>
      <w:r>
        <w:rPr>
          <w:rFonts w:ascii="PT Serif" w:hAnsi="PT Serif"/>
          <w:sz w:val="24"/>
          <w:szCs w:val="24"/>
          <w:rtl w:val="0"/>
          <w:lang w:val="it-IT"/>
        </w:rPr>
        <w:t>innovazione. Prendendo poi in analisi le particolari aree della Cina e dell</w:t>
      </w:r>
      <w:r>
        <w:rPr>
          <w:rFonts w:ascii="PT Serif" w:hAnsi="PT Serif" w:hint="default"/>
          <w:sz w:val="24"/>
          <w:szCs w:val="24"/>
          <w:rtl w:val="0"/>
          <w:lang w:val="it-IT"/>
        </w:rPr>
        <w:t>’</w:t>
      </w:r>
      <w:r>
        <w:rPr>
          <w:rFonts w:ascii="PT Serif" w:hAnsi="PT Serif"/>
          <w:sz w:val="24"/>
          <w:szCs w:val="24"/>
          <w:rtl w:val="0"/>
          <w:lang w:val="it-IT"/>
        </w:rPr>
        <w:t>India l</w:t>
      </w:r>
      <w:r>
        <w:rPr>
          <w:rFonts w:ascii="PT Serif" w:hAnsi="PT Serif" w:hint="default"/>
          <w:sz w:val="24"/>
          <w:szCs w:val="24"/>
          <w:rtl w:val="0"/>
          <w:lang w:val="it-IT"/>
        </w:rPr>
        <w:t>’</w:t>
      </w:r>
      <w:r>
        <w:rPr>
          <w:rFonts w:ascii="PT Serif" w:hAnsi="PT Serif"/>
          <w:sz w:val="24"/>
          <w:szCs w:val="24"/>
          <w:rtl w:val="0"/>
          <w:lang w:val="it-IT"/>
        </w:rPr>
        <w:t>autore ne rintraccia la cifra caratterizzante in ci</w:t>
      </w:r>
      <w:r>
        <w:rPr>
          <w:rFonts w:ascii="PT Serif" w:hAnsi="PT Serif" w:hint="default"/>
          <w:sz w:val="24"/>
          <w:szCs w:val="24"/>
          <w:rtl w:val="0"/>
          <w:lang w:val="it-IT"/>
        </w:rPr>
        <w:t xml:space="preserve">ò </w:t>
      </w:r>
      <w:r>
        <w:rPr>
          <w:rFonts w:ascii="PT Serif" w:hAnsi="PT Serif"/>
          <w:sz w:val="24"/>
          <w:szCs w:val="24"/>
          <w:rtl w:val="0"/>
          <w:lang w:val="it-IT"/>
        </w:rPr>
        <w:t xml:space="preserve">che definisce </w:t>
      </w:r>
      <w:r>
        <w:rPr>
          <w:rFonts w:ascii="PT Serif" w:hAnsi="PT Serif" w:hint="default"/>
          <w:sz w:val="24"/>
          <w:szCs w:val="24"/>
          <w:rtl w:val="0"/>
          <w:lang w:val="it-IT"/>
        </w:rPr>
        <w:t>“</w:t>
      </w:r>
      <w:r>
        <w:rPr>
          <w:rFonts w:ascii="PT Serif" w:hAnsi="PT Serif"/>
          <w:sz w:val="24"/>
          <w:szCs w:val="24"/>
          <w:rtl w:val="0"/>
          <w:lang w:val="fr-FR"/>
        </w:rPr>
        <w:t>app</w:t>
      </w:r>
      <w:r>
        <w:rPr>
          <w:rFonts w:ascii="PT Serif" w:hAnsi="PT Serif" w:hint="default"/>
          <w:sz w:val="24"/>
          <w:szCs w:val="24"/>
          <w:rtl w:val="0"/>
          <w:lang w:val="fr-FR"/>
        </w:rPr>
        <w:t>é</w:t>
      </w:r>
      <w:r>
        <w:rPr>
          <w:rFonts w:ascii="PT Serif" w:hAnsi="PT Serif"/>
          <w:sz w:val="24"/>
          <w:szCs w:val="24"/>
          <w:rtl w:val="0"/>
          <w:lang w:val="fr-FR"/>
        </w:rPr>
        <w:t>tit de reussir</w:t>
      </w:r>
      <w:r>
        <w:rPr>
          <w:rFonts w:ascii="PT Serif" w:hAnsi="PT Serif" w:hint="default"/>
          <w:sz w:val="24"/>
          <w:szCs w:val="24"/>
          <w:rtl w:val="0"/>
          <w:lang w:val="it-IT"/>
        </w:rPr>
        <w:t>”</w:t>
      </w:r>
      <w:r>
        <w:rPr>
          <w:rFonts w:ascii="PT Serif" w:hAnsi="PT Serif"/>
          <w:sz w:val="24"/>
          <w:szCs w:val="24"/>
          <w:rtl w:val="0"/>
          <w:lang w:val="it-IT"/>
        </w:rPr>
        <w:t xml:space="preserve">, </w:t>
      </w:r>
      <w:r>
        <w:rPr>
          <w:rFonts w:ascii="PT Serif" w:hAnsi="PT Serif"/>
          <w:sz w:val="24"/>
          <w:szCs w:val="24"/>
          <w:rtl w:val="0"/>
          <w:lang w:val="it-IT"/>
        </w:rPr>
        <w:t xml:space="preserve">la </w:t>
      </w:r>
      <w:r>
        <w:rPr>
          <w:rFonts w:ascii="PT Serif" w:hAnsi="PT Serif"/>
          <w:sz w:val="24"/>
          <w:szCs w:val="24"/>
          <w:rtl w:val="0"/>
          <w:lang w:val="it-IT"/>
        </w:rPr>
        <w:t>brama di farcela che alimenta la speranza d</w:t>
      </w:r>
      <w:r>
        <w:rPr>
          <w:rFonts w:ascii="PT Serif" w:hAnsi="PT Serif"/>
          <w:sz w:val="24"/>
          <w:szCs w:val="24"/>
          <w:rtl w:val="0"/>
          <w:lang w:val="it-IT"/>
        </w:rPr>
        <w:t>el raggiungimento di obiettivi di sviluppo</w:t>
      </w:r>
      <w:r>
        <w:rPr>
          <w:rFonts w:ascii="PT Serif" w:hAnsi="PT Serif"/>
          <w:sz w:val="24"/>
          <w:szCs w:val="24"/>
          <w:rtl w:val="0"/>
          <w:lang w:val="it-IT"/>
        </w:rPr>
        <w:t xml:space="preserve">. </w:t>
      </w:r>
    </w:p>
    <w:p>
      <w:pPr>
        <w:pStyle w:val="Corpo A"/>
        <w:ind w:right="567" w:firstLine="567"/>
        <w:rPr>
          <w:rFonts w:ascii="PT Serif" w:cs="PT Serif" w:hAnsi="PT Serif" w:eastAsia="PT Serif"/>
          <w:sz w:val="24"/>
          <w:szCs w:val="24"/>
          <w:lang w:val="it-IT"/>
        </w:rPr>
      </w:pPr>
      <w:r>
        <w:rPr>
          <w:rFonts w:ascii="PT Serif" w:hAnsi="PT Serif"/>
          <w:sz w:val="24"/>
          <w:szCs w:val="24"/>
          <w:rtl w:val="0"/>
          <w:lang w:val="it-IT"/>
        </w:rPr>
        <w:t>Per quel che riguarda l</w:t>
      </w:r>
      <w:r>
        <w:rPr>
          <w:rFonts w:ascii="PT Serif" w:hAnsi="PT Serif" w:hint="default"/>
          <w:sz w:val="24"/>
          <w:szCs w:val="24"/>
          <w:rtl w:val="0"/>
          <w:lang w:val="it-IT"/>
        </w:rPr>
        <w:t>’</w:t>
      </w:r>
      <w:r>
        <w:rPr>
          <w:rFonts w:ascii="PT Serif" w:hAnsi="PT Serif"/>
          <w:sz w:val="24"/>
          <w:szCs w:val="24"/>
          <w:rtl w:val="0"/>
          <w:lang w:val="it-IT"/>
        </w:rPr>
        <w:t>umiliazione nel volume si presenta una Russia</w:t>
      </w:r>
      <w:r>
        <w:rPr>
          <w:rFonts w:ascii="PT Serif" w:hAnsi="PT Serif"/>
          <w:sz w:val="24"/>
          <w:szCs w:val="24"/>
          <w:rtl w:val="0"/>
          <w:lang w:val="it-IT"/>
        </w:rPr>
        <w:t xml:space="preserve"> caratterizzata dalla </w:t>
      </w:r>
      <w:r>
        <w:rPr>
          <w:rFonts w:ascii="PT Serif" w:hAnsi="PT Serif"/>
          <w:sz w:val="24"/>
          <w:szCs w:val="24"/>
          <w:rtl w:val="0"/>
          <w:lang w:val="it-IT"/>
        </w:rPr>
        <w:t>dialettica tra rimpianto dello splendore del passato e difficile gestione delle difficolt</w:t>
      </w:r>
      <w:r>
        <w:rPr>
          <w:rFonts w:ascii="PT Serif" w:hAnsi="PT Serif" w:hint="default"/>
          <w:sz w:val="24"/>
          <w:szCs w:val="24"/>
          <w:rtl w:val="0"/>
          <w:lang w:val="it-IT"/>
        </w:rPr>
        <w:t xml:space="preserve">à </w:t>
      </w:r>
      <w:r>
        <w:rPr>
          <w:rFonts w:ascii="PT Serif" w:hAnsi="PT Serif"/>
          <w:sz w:val="24"/>
          <w:szCs w:val="24"/>
          <w:rtl w:val="0"/>
          <w:lang w:val="it-IT"/>
        </w:rPr>
        <w:t>del presente, esemplificate dalle criticit</w:t>
      </w:r>
      <w:r>
        <w:rPr>
          <w:rFonts w:ascii="PT Serif" w:hAnsi="PT Serif" w:hint="default"/>
          <w:sz w:val="24"/>
          <w:szCs w:val="24"/>
          <w:rtl w:val="0"/>
          <w:lang w:val="it-IT"/>
        </w:rPr>
        <w:t xml:space="preserve">à </w:t>
      </w:r>
      <w:r>
        <w:rPr>
          <w:rFonts w:ascii="PT Serif" w:hAnsi="PT Serif"/>
          <w:sz w:val="24"/>
          <w:szCs w:val="24"/>
          <w:rtl w:val="0"/>
          <w:lang w:val="it-IT"/>
        </w:rPr>
        <w:t>nei territori di Georgia e Cecenia.</w:t>
      </w:r>
    </w:p>
    <w:p>
      <w:pPr>
        <w:pStyle w:val="Corpo A"/>
        <w:ind w:right="567" w:firstLine="567"/>
        <w:rPr>
          <w:rFonts w:ascii="PT Serif" w:cs="PT Serif" w:hAnsi="PT Serif" w:eastAsia="PT Serif"/>
          <w:sz w:val="24"/>
          <w:szCs w:val="24"/>
          <w:lang w:val="it-IT"/>
        </w:rPr>
      </w:pPr>
      <w:r>
        <w:rPr>
          <w:rFonts w:ascii="PT Serif" w:hAnsi="PT Serif"/>
          <w:sz w:val="24"/>
          <w:szCs w:val="24"/>
          <w:rtl w:val="0"/>
          <w:lang w:val="it-IT"/>
        </w:rPr>
        <w:t>Cos</w:t>
      </w:r>
      <w:r>
        <w:rPr>
          <w:rFonts w:ascii="PT Serif" w:hAnsi="PT Serif" w:hint="default"/>
          <w:sz w:val="24"/>
          <w:szCs w:val="24"/>
          <w:rtl w:val="0"/>
          <w:lang w:val="it-IT"/>
        </w:rPr>
        <w:t xml:space="preserve">ì </w:t>
      </w:r>
      <w:r>
        <w:rPr>
          <w:rFonts w:ascii="PT Serif" w:hAnsi="PT Serif"/>
          <w:sz w:val="24"/>
          <w:szCs w:val="24"/>
          <w:rtl w:val="0"/>
          <w:lang w:val="it-IT"/>
        </w:rPr>
        <w:t>come la Russia, c</w:t>
      </w:r>
      <w:r>
        <w:rPr>
          <w:rFonts w:ascii="PT Serif" w:hAnsi="PT Serif"/>
          <w:sz w:val="24"/>
          <w:szCs w:val="24"/>
          <w:rtl w:val="0"/>
          <w:lang w:val="it-IT"/>
        </w:rPr>
        <w:t>ontraddistinti</w:t>
      </w:r>
      <w:r>
        <w:rPr>
          <w:rFonts w:ascii="PT Serif" w:hAnsi="PT Serif"/>
          <w:sz w:val="24"/>
          <w:szCs w:val="24"/>
          <w:rtl w:val="0"/>
          <w:lang w:val="it-IT"/>
        </w:rPr>
        <w:t xml:space="preserve"> dall</w:t>
      </w:r>
      <w:r>
        <w:rPr>
          <w:rFonts w:ascii="PT Serif" w:hAnsi="PT Serif" w:hint="default"/>
          <w:sz w:val="24"/>
          <w:szCs w:val="24"/>
          <w:rtl w:val="0"/>
          <w:lang w:val="it-IT"/>
        </w:rPr>
        <w:t>’</w:t>
      </w:r>
      <w:r>
        <w:rPr>
          <w:rFonts w:ascii="PT Serif" w:hAnsi="PT Serif"/>
          <w:sz w:val="24"/>
          <w:szCs w:val="24"/>
          <w:rtl w:val="0"/>
          <w:lang w:val="it-IT"/>
        </w:rPr>
        <w:t>umiliazione appaiono anche i Paesi Arabi. In tale area le sensazioni di fallimento e impotenza scaturiscono soprattutto dalla consapevolezza della propria difficolt</w:t>
      </w:r>
      <w:r>
        <w:rPr>
          <w:rFonts w:ascii="PT Serif" w:hAnsi="PT Serif" w:hint="default"/>
          <w:sz w:val="24"/>
          <w:szCs w:val="24"/>
          <w:rtl w:val="0"/>
          <w:lang w:val="it-IT"/>
        </w:rPr>
        <w:t xml:space="preserve">à </w:t>
      </w:r>
      <w:r>
        <w:rPr>
          <w:rFonts w:ascii="PT Serif" w:hAnsi="PT Serif"/>
          <w:sz w:val="24"/>
          <w:szCs w:val="24"/>
          <w:rtl w:val="0"/>
          <w:lang w:val="it-IT"/>
        </w:rPr>
        <w:t>a tenere il passo con l</w:t>
      </w:r>
      <w:r>
        <w:rPr>
          <w:rFonts w:ascii="PT Serif" w:hAnsi="PT Serif" w:hint="default"/>
          <w:sz w:val="24"/>
          <w:szCs w:val="24"/>
          <w:rtl w:val="0"/>
          <w:lang w:val="it-IT"/>
        </w:rPr>
        <w:t>’</w:t>
      </w:r>
      <w:r>
        <w:rPr>
          <w:rFonts w:ascii="PT Serif" w:hAnsi="PT Serif"/>
          <w:sz w:val="24"/>
          <w:szCs w:val="24"/>
          <w:rtl w:val="0"/>
          <w:lang w:val="it-IT"/>
        </w:rPr>
        <w:t>economia globalizzata e spingono l</w:t>
      </w:r>
      <w:r>
        <w:rPr>
          <w:rFonts w:ascii="PT Serif" w:hAnsi="PT Serif" w:hint="default"/>
          <w:sz w:val="24"/>
          <w:szCs w:val="24"/>
          <w:rtl w:val="0"/>
          <w:lang w:val="it-IT"/>
        </w:rPr>
        <w:t>’</w:t>
      </w:r>
      <w:r>
        <w:rPr>
          <w:rFonts w:ascii="PT Serif" w:hAnsi="PT Serif"/>
          <w:sz w:val="24"/>
          <w:szCs w:val="24"/>
          <w:rtl w:val="0"/>
          <w:lang w:val="it-IT"/>
        </w:rPr>
        <w:t>autore a proporre riflessioni sul mondo islamico e la sua compatibilit</w:t>
      </w:r>
      <w:r>
        <w:rPr>
          <w:rFonts w:ascii="PT Serif" w:hAnsi="PT Serif" w:hint="default"/>
          <w:sz w:val="24"/>
          <w:szCs w:val="24"/>
          <w:rtl w:val="0"/>
          <w:lang w:val="it-IT"/>
        </w:rPr>
        <w:t xml:space="preserve">à </w:t>
      </w:r>
      <w:r>
        <w:rPr>
          <w:rFonts w:ascii="PT Serif" w:hAnsi="PT Serif"/>
          <w:sz w:val="24"/>
          <w:szCs w:val="24"/>
          <w:rtl w:val="0"/>
          <w:lang w:val="it-IT"/>
        </w:rPr>
        <w:t>con modernit</w:t>
      </w:r>
      <w:r>
        <w:rPr>
          <w:rFonts w:ascii="PT Serif" w:hAnsi="PT Serif" w:hint="default"/>
          <w:sz w:val="24"/>
          <w:szCs w:val="24"/>
          <w:rtl w:val="0"/>
          <w:lang w:val="it-IT"/>
        </w:rPr>
        <w:t>à</w:t>
      </w:r>
      <w:r>
        <w:rPr>
          <w:rFonts w:ascii="PT Serif" w:hAnsi="PT Serif"/>
          <w:sz w:val="24"/>
          <w:szCs w:val="24"/>
          <w:rtl w:val="0"/>
          <w:lang w:val="it-IT"/>
        </w:rPr>
        <w:t>, democrazia, capitalismo. Oltre ad affrontare tematiche quali i rapporti tra Islam e cristianit</w:t>
      </w:r>
      <w:r>
        <w:rPr>
          <w:rFonts w:ascii="PT Serif" w:hAnsi="PT Serif" w:hint="default"/>
          <w:sz w:val="24"/>
          <w:szCs w:val="24"/>
          <w:rtl w:val="0"/>
          <w:lang w:val="it-IT"/>
        </w:rPr>
        <w:t>à</w:t>
      </w:r>
      <w:r>
        <w:rPr>
          <w:rFonts w:ascii="PT Serif" w:hAnsi="PT Serif"/>
          <w:sz w:val="24"/>
          <w:szCs w:val="24"/>
          <w:rtl w:val="0"/>
          <w:lang w:val="it-IT"/>
        </w:rPr>
        <w:t>, la necessit</w:t>
      </w:r>
      <w:r>
        <w:rPr>
          <w:rFonts w:ascii="PT Serif" w:hAnsi="PT Serif" w:hint="default"/>
          <w:sz w:val="24"/>
          <w:szCs w:val="24"/>
          <w:rtl w:val="0"/>
          <w:lang w:val="it-IT"/>
        </w:rPr>
        <w:t xml:space="preserve">à </w:t>
      </w:r>
      <w:r>
        <w:rPr>
          <w:rFonts w:ascii="PT Serif" w:hAnsi="PT Serif"/>
          <w:sz w:val="24"/>
          <w:szCs w:val="24"/>
          <w:rtl w:val="0"/>
          <w:lang w:val="it-IT"/>
        </w:rPr>
        <w:t>per il Medio Oriente di affrontare le aspettative di genere e il declino culturale arabo, il volume tende a evidenziale il legame tra cultura dell</w:t>
      </w:r>
      <w:r>
        <w:rPr>
          <w:rFonts w:ascii="PT Serif" w:hAnsi="PT Serif" w:hint="default"/>
          <w:sz w:val="24"/>
          <w:szCs w:val="24"/>
          <w:rtl w:val="0"/>
          <w:lang w:val="it-IT"/>
        </w:rPr>
        <w:t>’</w:t>
      </w:r>
      <w:r>
        <w:rPr>
          <w:rFonts w:ascii="PT Serif" w:hAnsi="PT Serif"/>
          <w:sz w:val="24"/>
          <w:szCs w:val="24"/>
          <w:rtl w:val="0"/>
          <w:lang w:val="it-IT"/>
        </w:rPr>
        <w:t xml:space="preserve">umiliazione e deriva violenta del fondamentalismo islamista. </w:t>
      </w:r>
    </w:p>
    <w:p>
      <w:pPr>
        <w:pStyle w:val="Corpo A"/>
        <w:ind w:right="567" w:firstLine="567"/>
        <w:rPr>
          <w:rFonts w:ascii="PT Serif" w:cs="PT Serif" w:hAnsi="PT Serif" w:eastAsia="PT Serif"/>
          <w:sz w:val="24"/>
          <w:szCs w:val="24"/>
          <w:lang w:val="it-IT"/>
        </w:rPr>
      </w:pPr>
      <w:r>
        <w:rPr>
          <w:rFonts w:ascii="PT Serif" w:hAnsi="PT Serif"/>
          <w:sz w:val="24"/>
          <w:szCs w:val="24"/>
          <w:rtl w:val="0"/>
          <w:lang w:val="it-IT"/>
        </w:rPr>
        <w:t>In un libro in cui per stessa ammissione dell</w:t>
      </w:r>
      <w:r>
        <w:rPr>
          <w:rFonts w:ascii="PT Serif" w:hAnsi="PT Serif" w:hint="default"/>
          <w:sz w:val="24"/>
          <w:szCs w:val="24"/>
          <w:rtl w:val="0"/>
          <w:lang w:val="it-IT"/>
        </w:rPr>
        <w:t>’</w:t>
      </w:r>
      <w:r>
        <w:rPr>
          <w:rFonts w:ascii="PT Serif" w:hAnsi="PT Serif"/>
          <w:sz w:val="24"/>
          <w:szCs w:val="24"/>
          <w:rtl w:val="0"/>
          <w:lang w:val="it-IT"/>
        </w:rPr>
        <w:t>autore l</w:t>
      </w:r>
      <w:r>
        <w:rPr>
          <w:rFonts w:ascii="PT Serif" w:hAnsi="PT Serif" w:hint="default"/>
          <w:sz w:val="24"/>
          <w:szCs w:val="24"/>
          <w:rtl w:val="0"/>
          <w:lang w:val="it-IT"/>
        </w:rPr>
        <w:t>’</w:t>
      </w:r>
      <w:r>
        <w:rPr>
          <w:rFonts w:ascii="PT Serif" w:hAnsi="PT Serif"/>
          <w:sz w:val="24"/>
          <w:szCs w:val="24"/>
          <w:rtl w:val="0"/>
          <w:lang w:val="it-IT"/>
        </w:rPr>
        <w:t xml:space="preserve">obiettivo </w:t>
      </w:r>
      <w:r>
        <w:rPr>
          <w:rFonts w:ascii="PT Serif" w:hAnsi="PT Serif" w:hint="default"/>
          <w:sz w:val="24"/>
          <w:szCs w:val="24"/>
          <w:rtl w:val="0"/>
          <w:lang w:val="it-IT"/>
        </w:rPr>
        <w:t xml:space="preserve">è </w:t>
      </w:r>
      <w:r>
        <w:rPr>
          <w:rFonts w:ascii="PT Serif" w:hAnsi="PT Serif"/>
          <w:sz w:val="24"/>
          <w:szCs w:val="24"/>
          <w:rtl w:val="0"/>
          <w:lang w:val="it-IT"/>
        </w:rPr>
        <w:t>quello di conciliare l</w:t>
      </w:r>
      <w:r>
        <w:rPr>
          <w:rFonts w:ascii="PT Serif" w:hAnsi="PT Serif" w:hint="default"/>
          <w:sz w:val="24"/>
          <w:szCs w:val="24"/>
          <w:rtl w:val="0"/>
          <w:lang w:val="it-IT"/>
        </w:rPr>
        <w:t>’</w:t>
      </w:r>
      <w:r>
        <w:rPr>
          <w:rFonts w:ascii="PT Serif" w:hAnsi="PT Serif"/>
          <w:sz w:val="24"/>
          <w:szCs w:val="24"/>
          <w:rtl w:val="0"/>
          <w:lang w:val="it-IT"/>
        </w:rPr>
        <w:t>etica con la geopolitica, appare evidente il tentativo di proporre un quadro esaustivo sulle principali criticit</w:t>
      </w:r>
      <w:r>
        <w:rPr>
          <w:rFonts w:ascii="PT Serif" w:hAnsi="PT Serif" w:hint="default"/>
          <w:sz w:val="24"/>
          <w:szCs w:val="24"/>
          <w:rtl w:val="0"/>
          <w:lang w:val="it-IT"/>
        </w:rPr>
        <w:t xml:space="preserve">à </w:t>
      </w:r>
      <w:r>
        <w:rPr>
          <w:rFonts w:ascii="PT Serif" w:hAnsi="PT Serif"/>
          <w:sz w:val="24"/>
          <w:szCs w:val="24"/>
          <w:rtl w:val="0"/>
          <w:lang w:val="it-IT"/>
        </w:rPr>
        <w:t>dei maggiori scenari mondiali. L</w:t>
      </w:r>
      <w:r>
        <w:rPr>
          <w:rFonts w:ascii="PT Serif" w:hAnsi="PT Serif" w:hint="default"/>
          <w:sz w:val="24"/>
          <w:szCs w:val="24"/>
          <w:rtl w:val="0"/>
          <w:lang w:val="it-IT"/>
        </w:rPr>
        <w:t>’</w:t>
      </w:r>
      <w:r>
        <w:rPr>
          <w:rFonts w:ascii="PT Serif" w:hAnsi="PT Serif"/>
          <w:sz w:val="24"/>
          <w:szCs w:val="24"/>
          <w:rtl w:val="0"/>
          <w:lang w:val="it-IT"/>
        </w:rPr>
        <w:t>assunzione di un punto di vista originale e meno prettamente dottrinario permettono allo studioso di tracciare quadri complessi - quali per esempio l</w:t>
      </w:r>
      <w:r>
        <w:rPr>
          <w:rFonts w:ascii="PT Serif" w:hAnsi="PT Serif" w:hint="default"/>
          <w:sz w:val="24"/>
          <w:szCs w:val="24"/>
          <w:rtl w:val="0"/>
          <w:lang w:val="it-IT"/>
        </w:rPr>
        <w:t>’</w:t>
      </w:r>
      <w:r>
        <w:rPr>
          <w:rFonts w:ascii="PT Serif" w:hAnsi="PT Serif"/>
          <w:sz w:val="24"/>
          <w:szCs w:val="24"/>
          <w:rtl w:val="0"/>
          <w:lang w:val="it-IT"/>
        </w:rPr>
        <w:t>economia indiana, la questione dello Stato di Israele o le criticit</w:t>
      </w:r>
      <w:r>
        <w:rPr>
          <w:rFonts w:ascii="PT Serif" w:hAnsi="PT Serif" w:hint="default"/>
          <w:sz w:val="24"/>
          <w:szCs w:val="24"/>
          <w:rtl w:val="0"/>
          <w:lang w:val="it-IT"/>
        </w:rPr>
        <w:t xml:space="preserve">à </w:t>
      </w:r>
      <w:r>
        <w:rPr>
          <w:rFonts w:ascii="PT Serif" w:hAnsi="PT Serif"/>
          <w:sz w:val="24"/>
          <w:szCs w:val="24"/>
          <w:rtl w:val="0"/>
          <w:lang w:val="it-IT"/>
        </w:rPr>
        <w:t>dell</w:t>
      </w:r>
      <w:r>
        <w:rPr>
          <w:rFonts w:ascii="PT Serif" w:hAnsi="PT Serif" w:hint="default"/>
          <w:sz w:val="24"/>
          <w:szCs w:val="24"/>
          <w:rtl w:val="0"/>
          <w:lang w:val="it-IT"/>
        </w:rPr>
        <w:t>’</w:t>
      </w:r>
      <w:r>
        <w:rPr>
          <w:rFonts w:ascii="PT Serif" w:hAnsi="PT Serif"/>
          <w:sz w:val="24"/>
          <w:szCs w:val="24"/>
          <w:rtl w:val="0"/>
          <w:lang w:val="it-IT"/>
        </w:rPr>
        <w:t xml:space="preserve">Iran -  e al contempo fornire stimoli per per riflessioni variamente approfondite. Esemplificative di quanto appena affermato risultano le argomentazioni riguardo alle elezioni presidenziali negli Stati Uniti, sempre attuale paradigma della sintesi dialettica di paura e speranza. </w:t>
      </w:r>
    </w:p>
    <w:p>
      <w:pPr>
        <w:pStyle w:val="Corpo A"/>
        <w:ind w:right="567" w:firstLine="567"/>
      </w:pPr>
      <w:r>
        <w:rPr>
          <w:rFonts w:ascii="PT Serif" w:hAnsi="PT Serif"/>
          <w:i w:val="1"/>
          <w:iCs w:val="1"/>
          <w:sz w:val="24"/>
          <w:szCs w:val="24"/>
          <w:rtl w:val="0"/>
          <w:lang w:val="it-IT"/>
        </w:rPr>
        <w:t xml:space="preserve">Geopolitica delle emozioni, </w:t>
      </w:r>
      <w:r>
        <w:rPr>
          <w:rFonts w:ascii="PT Serif" w:hAnsi="PT Serif"/>
          <w:sz w:val="24"/>
          <w:szCs w:val="24"/>
          <w:rtl w:val="0"/>
          <w:lang w:val="it-IT"/>
        </w:rPr>
        <w:t>dunque, presenta un</w:t>
      </w:r>
      <w:r>
        <w:rPr>
          <w:rFonts w:ascii="PT Serif" w:hAnsi="PT Serif" w:hint="default"/>
          <w:sz w:val="24"/>
          <w:szCs w:val="24"/>
          <w:rtl w:val="0"/>
          <w:lang w:val="it-IT"/>
        </w:rPr>
        <w:t>’</w:t>
      </w:r>
      <w:r>
        <w:rPr>
          <w:rFonts w:ascii="PT Serif" w:hAnsi="PT Serif"/>
          <w:sz w:val="24"/>
          <w:szCs w:val="24"/>
          <w:rtl w:val="0"/>
          <w:lang w:val="it-IT"/>
        </w:rPr>
        <w:t>impostazione chiara che rende pi</w:t>
      </w:r>
      <w:r>
        <w:rPr>
          <w:rFonts w:ascii="PT Serif" w:hAnsi="PT Serif" w:hint="default"/>
          <w:sz w:val="24"/>
          <w:szCs w:val="24"/>
          <w:rtl w:val="0"/>
          <w:lang w:val="it-IT"/>
        </w:rPr>
        <w:t xml:space="preserve">ù </w:t>
      </w:r>
      <w:r>
        <w:rPr>
          <w:rFonts w:ascii="PT Serif" w:hAnsi="PT Serif"/>
          <w:sz w:val="24"/>
          <w:szCs w:val="24"/>
          <w:rtl w:val="0"/>
          <w:lang w:val="it-IT"/>
        </w:rPr>
        <w:t>agevole l</w:t>
      </w:r>
      <w:r>
        <w:rPr>
          <w:rFonts w:ascii="PT Serif" w:hAnsi="PT Serif" w:hint="default"/>
          <w:sz w:val="24"/>
          <w:szCs w:val="24"/>
          <w:rtl w:val="0"/>
          <w:lang w:val="it-IT"/>
        </w:rPr>
        <w:t>’</w:t>
      </w:r>
      <w:r>
        <w:rPr>
          <w:rFonts w:ascii="PT Serif" w:hAnsi="PT Serif"/>
          <w:sz w:val="24"/>
          <w:szCs w:val="24"/>
          <w:rtl w:val="0"/>
          <w:lang w:val="it-IT"/>
        </w:rPr>
        <w:t>accesso a tematiche solitamente riservate ai soli studiosi, nonostante tali tematiche risultino presentate attraverso il filtro del particolare punto di vista assunto dall</w:t>
      </w:r>
      <w:r>
        <w:rPr>
          <w:rFonts w:ascii="PT Serif" w:hAnsi="PT Serif" w:hint="default"/>
          <w:sz w:val="24"/>
          <w:szCs w:val="24"/>
          <w:rtl w:val="0"/>
          <w:lang w:val="it-IT"/>
        </w:rPr>
        <w:t>’</w:t>
      </w:r>
      <w:r>
        <w:rPr>
          <w:rFonts w:ascii="PT Serif" w:hAnsi="PT Serif"/>
          <w:sz w:val="24"/>
          <w:szCs w:val="24"/>
          <w:rtl w:val="0"/>
          <w:lang w:val="it-IT"/>
        </w:rPr>
        <w:t>autore.</w:t>
      </w:r>
      <w:r>
        <w:rPr>
          <w:rFonts w:ascii="PT Serif" w:cs="PT Serif" w:hAnsi="PT Serif" w:eastAsia="PT Serif"/>
          <w:sz w:val="24"/>
          <w:szCs w:val="24"/>
          <w:lang w:val="it-IT"/>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T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